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r w:rsidR="00FC53F2">
        <w:rPr>
          <w:rFonts w:ascii="Times New Roman" w:hAnsi="Times New Roman" w:cs="Times New Roman"/>
          <w:sz w:val="20"/>
          <w:szCs w:val="20"/>
        </w:rPr>
        <w:t>15.10.2019</w:t>
      </w:r>
    </w:p>
    <w:p w:rsidR="00E779C1" w:rsidRPr="00123463" w:rsidRDefault="00E779C1" w:rsidP="006C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E37" w:rsidRDefault="00E779C1" w:rsidP="006C3042">
      <w:pPr>
        <w:spacing w:line="240" w:lineRule="auto"/>
        <w:ind w:right="-31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государственной программы Московской </w:t>
      </w:r>
      <w:r w:rsidRPr="00DD474A">
        <w:rPr>
          <w:rFonts w:ascii="Times New Roman" w:eastAsia="Times New Roman" w:hAnsi="Times New Roman" w:cs="Times New Roman"/>
          <w:sz w:val="24"/>
          <w:szCs w:val="24"/>
        </w:rPr>
        <w:t xml:space="preserve">области </w:t>
      </w:r>
    </w:p>
    <w:p w:rsidR="00E779C1" w:rsidRPr="00DD474A" w:rsidRDefault="00E779C1" w:rsidP="006C3042">
      <w:pPr>
        <w:spacing w:line="240" w:lineRule="auto"/>
        <w:ind w:right="-31" w:firstLine="709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D474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eastAsia="Times New Roman" w:hAnsi="Times New Roman" w:cs="Times New Roman"/>
          <w:sz w:val="24"/>
          <w:szCs w:val="24"/>
        </w:rPr>
        <w:t>Управление имуществом и финансами Московской области» на 2019-2024 годы</w:t>
      </w:r>
      <w:r w:rsidRPr="00DD474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820"/>
        <w:gridCol w:w="1701"/>
        <w:gridCol w:w="1560"/>
        <w:gridCol w:w="1559"/>
        <w:gridCol w:w="1559"/>
        <w:gridCol w:w="1418"/>
        <w:gridCol w:w="1417"/>
        <w:gridCol w:w="1446"/>
      </w:tblGrid>
      <w:tr w:rsidR="00E779C1" w:rsidRPr="00BB7D3F" w:rsidTr="00771FA0">
        <w:tc>
          <w:tcPr>
            <w:tcW w:w="4820" w:type="dxa"/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0660" w:type="dxa"/>
            <w:gridSpan w:val="7"/>
          </w:tcPr>
          <w:p w:rsidR="00E779C1" w:rsidRPr="00B37E37" w:rsidRDefault="00B37E37" w:rsidP="00B3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Первый Вице-губернатор Московской области И.Н. Габдрахманов </w:t>
            </w:r>
          </w:p>
        </w:tc>
      </w:tr>
      <w:tr w:rsidR="00E779C1" w:rsidRPr="00BB7D3F" w:rsidTr="00771FA0">
        <w:tc>
          <w:tcPr>
            <w:tcW w:w="4820" w:type="dxa"/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заказчик программы </w:t>
            </w:r>
          </w:p>
        </w:tc>
        <w:tc>
          <w:tcPr>
            <w:tcW w:w="10660" w:type="dxa"/>
            <w:gridSpan w:val="7"/>
          </w:tcPr>
          <w:p w:rsidR="00E779C1" w:rsidRPr="00B37E37" w:rsidRDefault="00B37E37" w:rsidP="00B3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экономики и финансов Московской области</w:t>
            </w:r>
          </w:p>
        </w:tc>
      </w:tr>
      <w:tr w:rsidR="00E779C1" w:rsidRPr="00BB7D3F" w:rsidTr="00771FA0">
        <w:tc>
          <w:tcPr>
            <w:tcW w:w="4820" w:type="dxa"/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10660" w:type="dxa"/>
            <w:gridSpan w:val="7"/>
          </w:tcPr>
          <w:p w:rsidR="00E779C1" w:rsidRPr="00B37E37" w:rsidRDefault="00B37E37" w:rsidP="00B3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эффективности государственного управления Московской области</w:t>
            </w:r>
          </w:p>
        </w:tc>
      </w:tr>
      <w:tr w:rsidR="00E779C1" w:rsidRPr="00BB7D3F" w:rsidTr="00771FA0">
        <w:tc>
          <w:tcPr>
            <w:tcW w:w="4820" w:type="dxa"/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660" w:type="dxa"/>
            <w:gridSpan w:val="7"/>
            <w:tcBorders>
              <w:bottom w:val="single" w:sz="4" w:space="0" w:color="000000"/>
            </w:tcBorders>
          </w:tcPr>
          <w:p w:rsidR="00B37E37" w:rsidRDefault="00B37E37" w:rsidP="006C3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1 «Развитие имущественного комплекса Московской области»</w:t>
            </w:r>
          </w:p>
          <w:p w:rsidR="00B37E37" w:rsidRDefault="00B37E37" w:rsidP="006C3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2 «Обеспечение инфраструктуры органов государственной власти Московской области и</w:t>
            </w:r>
            <w:r w:rsidR="00771F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государственных органов Московской области»</w:t>
            </w:r>
          </w:p>
          <w:p w:rsidR="00B37E37" w:rsidRDefault="00B37E37" w:rsidP="00B3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3 «Совершенствование государственной гражданской службы Московской области»</w:t>
            </w:r>
          </w:p>
          <w:p w:rsidR="00B37E37" w:rsidRDefault="00B37E37" w:rsidP="00B3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4 «Управление государственными финансами Московской области»</w:t>
            </w:r>
          </w:p>
          <w:p w:rsidR="00E779C1" w:rsidRPr="00B37E37" w:rsidRDefault="00B37E37" w:rsidP="00B3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5 «Обеспечивающая подпрограмма»</w:t>
            </w:r>
          </w:p>
        </w:tc>
      </w:tr>
      <w:tr w:rsidR="00E779C1" w:rsidRPr="00BB7D3F" w:rsidTr="00771FA0">
        <w:trPr>
          <w:trHeight w:val="195"/>
        </w:trPr>
        <w:tc>
          <w:tcPr>
            <w:tcW w:w="4820" w:type="dxa"/>
            <w:vMerge w:val="restart"/>
            <w:tcBorders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06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71FA0" w:rsidRPr="00BB7D3F" w:rsidTr="00771FA0">
        <w:trPr>
          <w:trHeight w:val="232"/>
        </w:trPr>
        <w:tc>
          <w:tcPr>
            <w:tcW w:w="4820" w:type="dxa"/>
            <w:vMerge/>
            <w:tcBorders>
              <w:right w:val="single" w:sz="4" w:space="0" w:color="000000"/>
            </w:tcBorders>
          </w:tcPr>
          <w:p w:rsidR="00E779C1" w:rsidRPr="00BB7D3F" w:rsidRDefault="00E779C1" w:rsidP="00B37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771FA0" w:rsidRPr="00BB7D3F" w:rsidTr="00771FA0">
        <w:tc>
          <w:tcPr>
            <w:tcW w:w="4820" w:type="dxa"/>
          </w:tcPr>
          <w:p w:rsidR="00771FA0" w:rsidRPr="00BB7D3F" w:rsidRDefault="00771FA0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238 465 425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27 470 273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31 400 952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39 355 033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46 856 389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46 691 389</w:t>
            </w:r>
          </w:p>
        </w:tc>
        <w:tc>
          <w:tcPr>
            <w:tcW w:w="1446" w:type="dxa"/>
            <w:tcBorders>
              <w:top w:val="single" w:sz="4" w:space="0" w:color="000000"/>
              <w:right w:val="single" w:sz="4" w:space="0" w:color="000000"/>
            </w:tcBorders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46 691 389</w:t>
            </w:r>
          </w:p>
        </w:tc>
      </w:tr>
      <w:tr w:rsidR="00771FA0" w:rsidRPr="00BB7D3F" w:rsidTr="00771FA0">
        <w:trPr>
          <w:trHeight w:val="318"/>
        </w:trPr>
        <w:tc>
          <w:tcPr>
            <w:tcW w:w="4820" w:type="dxa"/>
          </w:tcPr>
          <w:p w:rsidR="00771FA0" w:rsidRDefault="00771FA0" w:rsidP="0077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Средства Дорожного фонда </w:t>
            </w:r>
          </w:p>
          <w:p w:rsidR="00771FA0" w:rsidRPr="00771FA0" w:rsidRDefault="00771FA0" w:rsidP="0077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701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254 942</w:t>
            </w:r>
          </w:p>
        </w:tc>
        <w:tc>
          <w:tcPr>
            <w:tcW w:w="1560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39 565</w:t>
            </w:r>
          </w:p>
        </w:tc>
        <w:tc>
          <w:tcPr>
            <w:tcW w:w="1559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40 892</w:t>
            </w:r>
          </w:p>
        </w:tc>
        <w:tc>
          <w:tcPr>
            <w:tcW w:w="1559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42 425</w:t>
            </w:r>
          </w:p>
        </w:tc>
        <w:tc>
          <w:tcPr>
            <w:tcW w:w="1418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44 020</w:t>
            </w:r>
          </w:p>
        </w:tc>
        <w:tc>
          <w:tcPr>
            <w:tcW w:w="1417" w:type="dxa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44 020</w:t>
            </w:r>
          </w:p>
        </w:tc>
        <w:tc>
          <w:tcPr>
            <w:tcW w:w="1446" w:type="dxa"/>
            <w:tcBorders>
              <w:right w:val="single" w:sz="4" w:space="0" w:color="000000"/>
            </w:tcBorders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44 020</w:t>
            </w:r>
          </w:p>
        </w:tc>
      </w:tr>
      <w:tr w:rsidR="00771FA0" w:rsidRPr="00BB7D3F" w:rsidTr="00771FA0">
        <w:trPr>
          <w:trHeight w:val="281"/>
        </w:trPr>
        <w:tc>
          <w:tcPr>
            <w:tcW w:w="4820" w:type="dxa"/>
          </w:tcPr>
          <w:p w:rsidR="00771FA0" w:rsidRPr="00BB7D3F" w:rsidRDefault="00771FA0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1 174 413</w:t>
            </w:r>
          </w:p>
        </w:tc>
        <w:tc>
          <w:tcPr>
            <w:tcW w:w="1560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237 052</w:t>
            </w:r>
          </w:p>
        </w:tc>
        <w:tc>
          <w:tcPr>
            <w:tcW w:w="1559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218 752</w:t>
            </w:r>
          </w:p>
        </w:tc>
        <w:tc>
          <w:tcPr>
            <w:tcW w:w="1559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190 546</w:t>
            </w:r>
          </w:p>
        </w:tc>
        <w:tc>
          <w:tcPr>
            <w:tcW w:w="1418" w:type="dxa"/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176 021</w:t>
            </w:r>
          </w:p>
        </w:tc>
        <w:tc>
          <w:tcPr>
            <w:tcW w:w="1417" w:type="dxa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176 021</w:t>
            </w:r>
          </w:p>
        </w:tc>
        <w:tc>
          <w:tcPr>
            <w:tcW w:w="1446" w:type="dxa"/>
            <w:tcBorders>
              <w:right w:val="single" w:sz="4" w:space="0" w:color="000000"/>
            </w:tcBorders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176 021</w:t>
            </w:r>
          </w:p>
        </w:tc>
      </w:tr>
      <w:tr w:rsidR="00771FA0" w:rsidRPr="00BB7D3F" w:rsidTr="00771FA0">
        <w:trPr>
          <w:trHeight w:val="207"/>
        </w:trPr>
        <w:tc>
          <w:tcPr>
            <w:tcW w:w="4820" w:type="dxa"/>
          </w:tcPr>
          <w:p w:rsidR="00771FA0" w:rsidRPr="00BB7D3F" w:rsidRDefault="00771FA0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239 894 780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27 746 890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31 660 596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39 588 004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47 076 430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46 911 430</w:t>
            </w:r>
          </w:p>
        </w:tc>
        <w:tc>
          <w:tcPr>
            <w:tcW w:w="1446" w:type="dxa"/>
            <w:tcBorders>
              <w:top w:val="single" w:sz="4" w:space="0" w:color="000000"/>
              <w:right w:val="single" w:sz="4" w:space="0" w:color="000000"/>
            </w:tcBorders>
          </w:tcPr>
          <w:p w:rsidR="00771FA0" w:rsidRPr="00771FA0" w:rsidRDefault="00771F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46 911 430</w:t>
            </w:r>
          </w:p>
        </w:tc>
      </w:tr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Default="00F91D7F" w:rsidP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779C1"/>
    <w:rsid w:val="00024995"/>
    <w:rsid w:val="00176C4C"/>
    <w:rsid w:val="00263CC5"/>
    <w:rsid w:val="003278A9"/>
    <w:rsid w:val="00546FD8"/>
    <w:rsid w:val="005A480B"/>
    <w:rsid w:val="006C3042"/>
    <w:rsid w:val="00771FA0"/>
    <w:rsid w:val="00B05C0E"/>
    <w:rsid w:val="00B37E37"/>
    <w:rsid w:val="00B77DCA"/>
    <w:rsid w:val="00BB7D3F"/>
    <w:rsid w:val="00DD474A"/>
    <w:rsid w:val="00E779C1"/>
    <w:rsid w:val="00F616A5"/>
    <w:rsid w:val="00F63020"/>
    <w:rsid w:val="00F91D7F"/>
    <w:rsid w:val="00FC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KokorevaIV</cp:lastModifiedBy>
  <cp:revision>3</cp:revision>
  <dcterms:created xsi:type="dcterms:W3CDTF">2019-10-22T12:42:00Z</dcterms:created>
  <dcterms:modified xsi:type="dcterms:W3CDTF">2019-10-22T13:07:00Z</dcterms:modified>
</cp:coreProperties>
</file>